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80" w:lineRule="exact"/>
        <w:ind w:firstLine="640" w:firstLineChars="200"/>
        <w:jc w:val="lef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hAnsi="宋体" w:eastAsia="方正仿宋简体" w:cs="宋体"/>
          <w:kern w:val="0"/>
          <w:sz w:val="32"/>
          <w:szCs w:val="32"/>
        </w:rPr>
        <w:t>附件1：岗位需求汇总表</w:t>
      </w:r>
      <w:r>
        <w:rPr>
          <w:rFonts w:hint="eastAsia" w:ascii="方正仿宋简体" w:eastAsia="方正仿宋简体"/>
          <w:sz w:val="32"/>
          <w:szCs w:val="32"/>
        </w:rPr>
        <w:t xml:space="preserve"> </w:t>
      </w:r>
    </w:p>
    <w:p>
      <w:pPr>
        <w:widowControl/>
        <w:spacing w:line="580" w:lineRule="exact"/>
        <w:ind w:firstLine="560" w:firstLineChars="200"/>
        <w:jc w:val="center"/>
        <w:rPr>
          <w:rFonts w:hint="default" w:eastAsia="华文新魏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28"/>
          <w:szCs w:val="28"/>
          <w:u w:val="single"/>
        </w:rPr>
        <w:t xml:space="preserve">2021 </w:t>
      </w:r>
      <w:r>
        <w:rPr>
          <w:rFonts w:hint="eastAsia" w:ascii="黑体" w:hAnsi="黑体" w:eastAsia="黑体" w:cs="黑体"/>
          <w:color w:val="000000"/>
          <w:sz w:val="28"/>
          <w:szCs w:val="28"/>
        </w:rPr>
        <w:t>年勘察检测研究院（工程检测中心）社会人员招聘需求情况表</w:t>
      </w:r>
    </w:p>
    <w:tbl>
      <w:tblPr>
        <w:tblStyle w:val="4"/>
        <w:tblpPr w:leftFromText="180" w:rightFromText="180" w:vertAnchor="text" w:horzAnchor="margin" w:tblpXSpec="center" w:tblpY="635"/>
        <w:tblOverlap w:val="never"/>
        <w:tblW w:w="1367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6"/>
        <w:gridCol w:w="1847"/>
        <w:gridCol w:w="1270"/>
        <w:gridCol w:w="1205"/>
        <w:gridCol w:w="1016"/>
        <w:gridCol w:w="2290"/>
        <w:gridCol w:w="1837"/>
        <w:gridCol w:w="885"/>
        <w:gridCol w:w="268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9" w:hRule="atLeast"/>
          <w:jc w:val="center"/>
        </w:trPr>
        <w:tc>
          <w:tcPr>
            <w:tcW w:w="63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序号</w:t>
            </w:r>
          </w:p>
        </w:tc>
        <w:tc>
          <w:tcPr>
            <w:tcW w:w="184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岗位</w:t>
            </w:r>
          </w:p>
        </w:tc>
        <w:tc>
          <w:tcPr>
            <w:tcW w:w="127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专业</w:t>
            </w:r>
          </w:p>
        </w:tc>
        <w:tc>
          <w:tcPr>
            <w:tcW w:w="1205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学历</w:t>
            </w:r>
          </w:p>
        </w:tc>
        <w:tc>
          <w:tcPr>
            <w:tcW w:w="1016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职称</w:t>
            </w:r>
          </w:p>
        </w:tc>
        <w:tc>
          <w:tcPr>
            <w:tcW w:w="229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工作经历及业绩要求</w:t>
            </w:r>
          </w:p>
        </w:tc>
        <w:tc>
          <w:tcPr>
            <w:tcW w:w="183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持证</w:t>
            </w:r>
          </w:p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要求</w:t>
            </w:r>
          </w:p>
        </w:tc>
        <w:tc>
          <w:tcPr>
            <w:tcW w:w="885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所需</w:t>
            </w:r>
          </w:p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人数</w:t>
            </w:r>
          </w:p>
        </w:tc>
        <w:tc>
          <w:tcPr>
            <w:tcW w:w="268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备注（性别、年龄及其它情况要求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1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项目经理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水利水电/港口工程/岩土工程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本科或硕士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中级及以上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从事监测及监测管理工作5年及以上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/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5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40周岁以下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2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项目经理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工程测量/测绘工程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本科或硕士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中级及以上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从事监测及监测管理工作5年及以上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/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2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40周岁以下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3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动态振动、倾斜监测大容量监测数据分析师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工程力学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硕士或博士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从事振动监测工作2年及以上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/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40周岁以下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4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安全鉴定/综合检测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水利水电工程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hint="eastAsia" w:ascii="方正仿宋简体" w:hAnsi="方正仿宋简体" w:eastAsia="方正仿宋简体" w:cs="方正仿宋简体"/>
                <w:color w:val="FF000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本科及以上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hint="eastAsia" w:ascii="方正仿宋简体" w:hAnsi="方正仿宋简体" w:eastAsia="方正仿宋简体" w:cs="方正仿宋简体"/>
                <w:color w:val="FF000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工程师及以上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参与或负责过水利水电检测、施工、设计等项目，技术水平过硬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具有水利、水运、地基结构相关检测证书者优先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40岁以下，具有较强的文字报告编写能力，适合出差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26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5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专项检测/安全鉴定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金属结构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本科及以上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工程师及以上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参与或负责过金属结构检测、施工、设计等项目，技术水平过硬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具有水利、金属结构相关检测证书者优先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40岁以下，具有较强的文字报告编写能力，适合出差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6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专项检测/安全鉴定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机械电气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本科及以上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工程师及以上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参与或负责过机械电气检测、施工、设计等项目或大中型水泵具有制造安装经验，技术水平过硬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具有水利、机械电气相关检测证书者优先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40岁以下，具有较强的文字报告编写能力，适合出差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现场检测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测量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专科及以上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/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测量技术熟练，基本理论知识扎实，测量经验丰富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具有水利检测、测量相关证书者优先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35岁以下，具有较强的文字报告编写能力，适合出差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8</w:t>
            </w:r>
          </w:p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桩基检测/海上风电、水运检测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土木工程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本科及以上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工程师及以上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参与或负责过水利或水运试验检测项目，技术水平过硬，如参与或负责过海上风电试验检测项目者优先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具有水利、水运、地基结构相关检测证书者优先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40岁以下，具有较强的项目管理能力和文字报告编写能力，适合出差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土工合成材料检测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岩土、材料、高分子化学相关专业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本科及以上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有土工合成材料测试工作经验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/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35周岁以下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土工合成材料收样员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理工科专业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大专以上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有检测单位收样工作经验，了解土工合成材料检测业务者优先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上海检测行业协会收样员证书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30周岁以下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原材料检测员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eastAsia="zh-CN"/>
              </w:rPr>
              <w:t>材料类、工程类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eastAsia="zh-CN"/>
              </w:rPr>
              <w:t>大专及以上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eastAsia="zh-CN"/>
              </w:rPr>
              <w:t>中级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eastAsia="zh-CN"/>
              </w:rPr>
              <w:t>男性优先、有检测相关经历优先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eastAsia="zh-CN"/>
              </w:rPr>
              <w:t>水利检测员混凝土类证书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物探工程师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物探、测绘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本科及以上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/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熟练掌握物探测绘仪器、掌握物探流程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无要求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施工经理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给排水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本科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高级工程师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从事本专业现场工作6年以上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一级建造师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2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安全员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土木工程/建筑工程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本科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工程师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从事本专业现场工作5年以上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安全员C证以上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3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15</w:t>
            </w:r>
          </w:p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项目总工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市政工程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硕士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高级工程师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从事本专业工作8年以上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项目总工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水环境科学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硕士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工程师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从事本专业工作3年以上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技术员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测绘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本科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工程师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能熟练掌握各种测量仪器使用,能看懂市政管线施工图,综合管线方面有三年以上工作经验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熟练使用CAD、office等办公软件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技术员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测绘/地信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专科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助理工程师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熟练使用测量仪器，熟悉数据库。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熟练使用CAD、office等办公软件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技术员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物探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本科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助理工程师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熟练使用雷达、管线仪、高密度电法等仪器，并熟悉相关物探方法数据处理软件，综合管线方面有两年以上工作经验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熟练使用CAD、office等办公软件</w:t>
            </w:r>
          </w:p>
        </w:tc>
      </w:tr>
    </w:tbl>
    <w:p>
      <w:pPr>
        <w:spacing w:line="240" w:lineRule="exact"/>
        <w:jc w:val="center"/>
        <w:rPr>
          <w:rFonts w:hint="eastAsia" w:ascii="方正仿宋简体" w:hAnsi="方正仿宋简体" w:eastAsia="方正仿宋简体" w:cs="方正仿宋简体"/>
          <w:sz w:val="24"/>
          <w:szCs w:val="24"/>
        </w:rPr>
      </w:pPr>
    </w:p>
    <w:p>
      <w:pPr>
        <w:ind w:firstLine="4340" w:firstLineChars="1550"/>
        <w:rPr>
          <w:rFonts w:hint="eastAsia" w:ascii="仿宋_GB2312" w:eastAsia="华文新魏"/>
          <w:sz w:val="28"/>
          <w:szCs w:val="28"/>
        </w:rPr>
      </w:pPr>
    </w:p>
    <w:sectPr>
      <w:pgSz w:w="16838" w:h="11906" w:orient="landscape"/>
      <w:pgMar w:top="703" w:right="1440" w:bottom="896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E73A3E"/>
    <w:rsid w:val="000E4C5C"/>
    <w:rsid w:val="006F4C8A"/>
    <w:rsid w:val="0070402A"/>
    <w:rsid w:val="0071401C"/>
    <w:rsid w:val="00866BB9"/>
    <w:rsid w:val="00970F3A"/>
    <w:rsid w:val="00A23CD7"/>
    <w:rsid w:val="00A311DE"/>
    <w:rsid w:val="00A96787"/>
    <w:rsid w:val="00C15B3F"/>
    <w:rsid w:val="00D269A4"/>
    <w:rsid w:val="00F62DF4"/>
    <w:rsid w:val="08883834"/>
    <w:rsid w:val="08FF35D9"/>
    <w:rsid w:val="09130B34"/>
    <w:rsid w:val="09C41E61"/>
    <w:rsid w:val="0C5767C9"/>
    <w:rsid w:val="128201F1"/>
    <w:rsid w:val="1485702C"/>
    <w:rsid w:val="1AB428BA"/>
    <w:rsid w:val="26D062E9"/>
    <w:rsid w:val="314D6E4A"/>
    <w:rsid w:val="34B70D49"/>
    <w:rsid w:val="397951C7"/>
    <w:rsid w:val="3B27367F"/>
    <w:rsid w:val="3DE561B8"/>
    <w:rsid w:val="3F802F32"/>
    <w:rsid w:val="3FE73A3E"/>
    <w:rsid w:val="450270E5"/>
    <w:rsid w:val="46842C40"/>
    <w:rsid w:val="48A81C01"/>
    <w:rsid w:val="49640E9B"/>
    <w:rsid w:val="4F8C5F94"/>
    <w:rsid w:val="4FA9589F"/>
    <w:rsid w:val="5141182A"/>
    <w:rsid w:val="52CC0700"/>
    <w:rsid w:val="56F84361"/>
    <w:rsid w:val="5A33452E"/>
    <w:rsid w:val="5D235FE1"/>
    <w:rsid w:val="5E516D3A"/>
    <w:rsid w:val="5F121CC2"/>
    <w:rsid w:val="641202F9"/>
    <w:rsid w:val="69F375B6"/>
    <w:rsid w:val="77541E82"/>
    <w:rsid w:val="7A141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字符"/>
    <w:link w:val="2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7">
    <w:name w:val="页眉 字符"/>
    <w:link w:val="3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</Words>
  <Characters>316</Characters>
  <Lines>2</Lines>
  <Paragraphs>1</Paragraphs>
  <TotalTime>3</TotalTime>
  <ScaleCrop>false</ScaleCrop>
  <LinksUpToDate>false</LinksUpToDate>
  <CharactersWithSpaces>370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2020-08-13T06:22:00Z</dcterms:created>
  <dc:creator>七夕雨丁</dc:creator>
  <cp:lastModifiedBy>hp</cp:lastModifiedBy>
  <cp:lastPrinted>2021-04-12T05:45:00Z</cp:lastPrinted>
  <dcterms:modified xsi:type="dcterms:W3CDTF">2021-04-13T01:59:20Z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19C96D69C04043ACBDEA2461B7CACB3D</vt:lpwstr>
  </property>
</Properties>
</file>